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07" w:rsidRDefault="00E06B07">
      <w:bookmarkStart w:id="0" w:name="_GoBack"/>
      <w:bookmarkEnd w:id="0"/>
    </w:p>
    <w:p w:rsidR="002E0514" w:rsidRPr="009054CF" w:rsidRDefault="00E06B07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AD7F229" wp14:editId="3143EA8E">
            <wp:extent cx="2857500" cy="323850"/>
            <wp:effectExtent l="0" t="0" r="0" b="0"/>
            <wp:docPr id="1" name="Afbeelding 1" descr="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4CF">
        <w:tab/>
      </w:r>
      <w:r w:rsidR="009054CF" w:rsidRPr="009054CF">
        <w:rPr>
          <w:b/>
          <w:bCs/>
          <w:sz w:val="44"/>
          <w:szCs w:val="44"/>
        </w:rPr>
        <w:t>LIMBURG</w:t>
      </w:r>
    </w:p>
    <w:p w:rsidR="00830D4A" w:rsidRDefault="00830D4A" w:rsidP="003240A6">
      <w:pPr>
        <w:pStyle w:val="Geenafstand"/>
        <w:rPr>
          <w:b/>
          <w:bCs/>
          <w:sz w:val="32"/>
          <w:szCs w:val="32"/>
        </w:rPr>
      </w:pPr>
    </w:p>
    <w:p w:rsidR="008415B1" w:rsidRDefault="009C15C7" w:rsidP="003240A6">
      <w:pPr>
        <w:pStyle w:val="Geenafstand"/>
        <w:rPr>
          <w:b/>
          <w:bCs/>
          <w:sz w:val="32"/>
          <w:szCs w:val="32"/>
        </w:rPr>
      </w:pPr>
      <w:r w:rsidRPr="008415B1">
        <w:rPr>
          <w:b/>
          <w:bCs/>
          <w:sz w:val="32"/>
          <w:szCs w:val="32"/>
        </w:rPr>
        <w:t>FUNCTIONERINGS</w:t>
      </w:r>
      <w:r w:rsidR="003240A6">
        <w:rPr>
          <w:b/>
          <w:bCs/>
          <w:sz w:val="32"/>
          <w:szCs w:val="32"/>
        </w:rPr>
        <w:t>-</w:t>
      </w:r>
      <w:r w:rsidR="008415B1" w:rsidRPr="008415B1">
        <w:rPr>
          <w:b/>
          <w:bCs/>
          <w:sz w:val="32"/>
          <w:szCs w:val="32"/>
        </w:rPr>
        <w:t>, SCOUTING</w:t>
      </w:r>
      <w:r w:rsidR="003240A6">
        <w:rPr>
          <w:b/>
          <w:bCs/>
          <w:sz w:val="32"/>
          <w:szCs w:val="32"/>
        </w:rPr>
        <w:t>- en KANDIDATEN</w:t>
      </w:r>
      <w:r w:rsidRPr="008415B1">
        <w:rPr>
          <w:b/>
          <w:bCs/>
          <w:sz w:val="32"/>
          <w:szCs w:val="32"/>
        </w:rPr>
        <w:t>COMMISSIE</w:t>
      </w:r>
      <w:r w:rsidR="008415B1" w:rsidRPr="008415B1">
        <w:rPr>
          <w:b/>
          <w:bCs/>
          <w:sz w:val="32"/>
          <w:szCs w:val="32"/>
        </w:rPr>
        <w:t xml:space="preserve"> </w:t>
      </w:r>
    </w:p>
    <w:p w:rsidR="008415B1" w:rsidRPr="008415B1" w:rsidRDefault="003240A6" w:rsidP="008415B1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[FSK</w:t>
      </w:r>
      <w:r w:rsidR="008415B1">
        <w:rPr>
          <w:b/>
          <w:bCs/>
          <w:sz w:val="32"/>
          <w:szCs w:val="32"/>
        </w:rPr>
        <w:t>-Commissie]</w:t>
      </w:r>
    </w:p>
    <w:p w:rsidR="009C15C7" w:rsidRDefault="009C15C7" w:rsidP="008415B1">
      <w:pPr>
        <w:pStyle w:val="Geenafstand"/>
      </w:pPr>
    </w:p>
    <w:p w:rsidR="00C0028A" w:rsidRDefault="00C0028A" w:rsidP="009C15C7">
      <w:pPr>
        <w:pStyle w:val="Geenafstand"/>
      </w:pPr>
    </w:p>
    <w:p w:rsidR="009C15C7" w:rsidRPr="00830D4A" w:rsidRDefault="009C15C7" w:rsidP="009C15C7">
      <w:pPr>
        <w:pStyle w:val="Geenafstand"/>
      </w:pPr>
      <w:r w:rsidRPr="009C15C7">
        <w:t>Uit het huishoudelijk reglement</w:t>
      </w:r>
      <w:r w:rsidR="00830D4A">
        <w:t xml:space="preserve"> </w:t>
      </w:r>
      <w:r w:rsidR="00830D4A" w:rsidRPr="00830D4A">
        <w:rPr>
          <w:sz w:val="18"/>
          <w:szCs w:val="18"/>
        </w:rPr>
        <w:t>(februari 2015)</w:t>
      </w:r>
      <w:r w:rsidRPr="00830D4A">
        <w:rPr>
          <w:sz w:val="18"/>
          <w:szCs w:val="18"/>
        </w:rPr>
        <w:t>,</w:t>
      </w:r>
      <w:r w:rsidRPr="009C15C7">
        <w:t xml:space="preserve"> hoofdstuk 5,</w:t>
      </w:r>
      <w:r w:rsidRPr="009C15C7">
        <w:rPr>
          <w:b/>
          <w:bCs/>
        </w:rPr>
        <w:t xml:space="preserve"> </w:t>
      </w:r>
      <w:r w:rsidRPr="00830D4A">
        <w:t>Afdelingen  Algemeen:</w:t>
      </w:r>
    </w:p>
    <w:p w:rsidR="009C15C7" w:rsidRPr="00830D4A" w:rsidRDefault="009C15C7" w:rsidP="009C15C7">
      <w:pPr>
        <w:pStyle w:val="Geenafstand"/>
      </w:pPr>
      <w:r w:rsidRPr="00830D4A">
        <w:t>Artikel 29. Functioneren van vertegenwoordigers en ambtsdragers</w:t>
      </w:r>
    </w:p>
    <w:p w:rsidR="009C15C7" w:rsidRPr="00830D4A" w:rsidRDefault="009C15C7" w:rsidP="009C15C7">
      <w:pPr>
        <w:pStyle w:val="Geenafstand"/>
        <w:numPr>
          <w:ilvl w:val="0"/>
          <w:numId w:val="5"/>
        </w:numPr>
        <w:tabs>
          <w:tab w:val="left" w:pos="284"/>
        </w:tabs>
        <w:ind w:left="284" w:hanging="284"/>
        <w:rPr>
          <w:i/>
          <w:iCs/>
        </w:rPr>
      </w:pPr>
      <w:r w:rsidRPr="00830D4A">
        <w:rPr>
          <w:i/>
          <w:iCs/>
        </w:rPr>
        <w:t>De ledenvergadering stelt een functioneringscommissie in, op voorstel van het afdelingsbestuur.</w:t>
      </w:r>
    </w:p>
    <w:p w:rsidR="009C15C7" w:rsidRPr="00830D4A" w:rsidRDefault="009C15C7" w:rsidP="009C15C7">
      <w:pPr>
        <w:pStyle w:val="Geenafstand"/>
        <w:numPr>
          <w:ilvl w:val="0"/>
          <w:numId w:val="5"/>
        </w:numPr>
        <w:tabs>
          <w:tab w:val="left" w:pos="284"/>
        </w:tabs>
        <w:ind w:left="284" w:hanging="284"/>
        <w:rPr>
          <w:i/>
          <w:iCs/>
        </w:rPr>
      </w:pPr>
      <w:r w:rsidRPr="00830D4A">
        <w:rPr>
          <w:i/>
          <w:iCs/>
        </w:rPr>
        <w:t>De functioneringscommissie voer tenminste jaarlijks een gesprek met alle vertegenwoordigers en de wethouders of gedeputeerden.</w:t>
      </w:r>
    </w:p>
    <w:p w:rsidR="009C15C7" w:rsidRPr="00830D4A" w:rsidRDefault="009C15C7" w:rsidP="009C15C7">
      <w:pPr>
        <w:pStyle w:val="Geenafstand"/>
        <w:numPr>
          <w:ilvl w:val="0"/>
          <w:numId w:val="5"/>
        </w:numPr>
        <w:tabs>
          <w:tab w:val="left" w:pos="284"/>
        </w:tabs>
        <w:ind w:left="284" w:hanging="284"/>
        <w:rPr>
          <w:i/>
          <w:iCs/>
        </w:rPr>
      </w:pPr>
      <w:r w:rsidRPr="00830D4A">
        <w:rPr>
          <w:i/>
          <w:iCs/>
        </w:rPr>
        <w:t>De functioneringscommissie volgt het functioneren van deze vertegenwoordigers en ambtsdragers en doet indien nodig voorstellen voor verbetering.</w:t>
      </w:r>
    </w:p>
    <w:p w:rsidR="009C15C7" w:rsidRPr="00830D4A" w:rsidRDefault="009C15C7" w:rsidP="009C15C7">
      <w:pPr>
        <w:pStyle w:val="Geenafstand"/>
        <w:numPr>
          <w:ilvl w:val="0"/>
          <w:numId w:val="5"/>
        </w:numPr>
        <w:tabs>
          <w:tab w:val="left" w:pos="284"/>
        </w:tabs>
        <w:ind w:left="284" w:hanging="284"/>
        <w:rPr>
          <w:i/>
          <w:iCs/>
        </w:rPr>
      </w:pPr>
      <w:r w:rsidRPr="00830D4A">
        <w:rPr>
          <w:i/>
          <w:iCs/>
        </w:rPr>
        <w:t>De functioneringscommissie rapporteert aan de ledenvergadering.</w:t>
      </w:r>
    </w:p>
    <w:p w:rsidR="009C15C7" w:rsidRPr="00830D4A" w:rsidRDefault="009C15C7" w:rsidP="009C15C7">
      <w:pPr>
        <w:pStyle w:val="Geenafstand"/>
        <w:tabs>
          <w:tab w:val="left" w:pos="284"/>
        </w:tabs>
      </w:pPr>
    </w:p>
    <w:p w:rsidR="008415B1" w:rsidRPr="00830D4A" w:rsidRDefault="008415B1" w:rsidP="00830D4A">
      <w:pPr>
        <w:pStyle w:val="Geenafstand"/>
        <w:tabs>
          <w:tab w:val="left" w:pos="284"/>
        </w:tabs>
      </w:pPr>
      <w:r w:rsidRPr="00830D4A">
        <w:t>Uit het huishoudelijk reglement</w:t>
      </w:r>
      <w:r w:rsidR="00830D4A">
        <w:t xml:space="preserve"> </w:t>
      </w:r>
      <w:r w:rsidR="00830D4A" w:rsidRPr="00830D4A">
        <w:rPr>
          <w:sz w:val="18"/>
          <w:szCs w:val="18"/>
        </w:rPr>
        <w:t>(februari 2015),</w:t>
      </w:r>
      <w:r w:rsidR="00830D4A" w:rsidRPr="00830D4A">
        <w:t xml:space="preserve"> </w:t>
      </w:r>
      <w:r w:rsidRPr="00830D4A">
        <w:t>hoofdstuk 6, Kandidatenlijsten in afdelingen:</w:t>
      </w:r>
    </w:p>
    <w:p w:rsidR="008415B1" w:rsidRPr="00830D4A" w:rsidRDefault="008415B1" w:rsidP="00C0028A">
      <w:pPr>
        <w:pStyle w:val="Geenafstand"/>
        <w:tabs>
          <w:tab w:val="left" w:pos="284"/>
        </w:tabs>
      </w:pPr>
      <w:r w:rsidRPr="00830D4A">
        <w:t>Artike</w:t>
      </w:r>
      <w:r w:rsidR="00C0028A">
        <w:t>l 32. Deelname aan verkiezingen:</w:t>
      </w:r>
    </w:p>
    <w:p w:rsidR="008415B1" w:rsidRPr="00830D4A" w:rsidRDefault="008415B1" w:rsidP="00C0028A">
      <w:pPr>
        <w:pStyle w:val="Geenafstand"/>
        <w:tabs>
          <w:tab w:val="left" w:pos="284"/>
        </w:tabs>
        <w:ind w:left="284" w:hanging="284"/>
      </w:pPr>
      <w:r w:rsidRPr="00830D4A">
        <w:t xml:space="preserve">1. </w:t>
      </w:r>
      <w:r w:rsidR="00C0028A">
        <w:tab/>
      </w:r>
      <w:r w:rsidRPr="00830D4A">
        <w:t>De ledenvergadering beslist over het deelnemen aan verkiezingen voor een vertegenwoordigend</w:t>
      </w:r>
      <w:r w:rsidR="00C0028A">
        <w:t xml:space="preserve"> </w:t>
      </w:r>
      <w:r w:rsidRPr="00830D4A">
        <w:t>orgaan.</w:t>
      </w:r>
    </w:p>
    <w:p w:rsidR="008415B1" w:rsidRPr="00830D4A" w:rsidRDefault="008415B1" w:rsidP="00C0028A">
      <w:pPr>
        <w:pStyle w:val="Geenafstand"/>
        <w:tabs>
          <w:tab w:val="left" w:pos="284"/>
        </w:tabs>
        <w:ind w:left="284" w:hanging="284"/>
      </w:pPr>
      <w:r w:rsidRPr="00830D4A">
        <w:t xml:space="preserve">2. </w:t>
      </w:r>
      <w:r w:rsidR="00C0028A">
        <w:tab/>
      </w:r>
      <w:r w:rsidRPr="00830D4A">
        <w:t>Het afdelingsbestuur stelt het verkiezingsplan vast. Dit bevat in elk geval de termijn</w:t>
      </w:r>
      <w:r w:rsidR="00C0028A">
        <w:t xml:space="preserve"> </w:t>
      </w:r>
      <w:r w:rsidRPr="00830D4A">
        <w:t>waarbinnen leden zich kandidaat kunnen stellen en de termijn waarbinnen de kandidatenlijst</w:t>
      </w:r>
      <w:r w:rsidR="00C0028A">
        <w:t xml:space="preserve"> </w:t>
      </w:r>
      <w:r w:rsidRPr="00830D4A">
        <w:t>wordt gepresenteerd.</w:t>
      </w:r>
    </w:p>
    <w:p w:rsidR="008415B1" w:rsidRPr="00830D4A" w:rsidRDefault="008415B1" w:rsidP="00C0028A">
      <w:pPr>
        <w:pStyle w:val="Geenafstand"/>
        <w:tabs>
          <w:tab w:val="left" w:pos="284"/>
        </w:tabs>
        <w:ind w:left="284" w:hanging="284"/>
        <w:rPr>
          <w:i/>
          <w:iCs/>
        </w:rPr>
      </w:pPr>
      <w:r w:rsidRPr="00830D4A">
        <w:t xml:space="preserve">3. </w:t>
      </w:r>
      <w:r w:rsidR="00C0028A">
        <w:tab/>
      </w:r>
      <w:r w:rsidRPr="00830D4A">
        <w:rPr>
          <w:i/>
          <w:iCs/>
        </w:rPr>
        <w:t>Het afdelingsbestuur beslist</w:t>
      </w:r>
      <w:r w:rsidRPr="00830D4A">
        <w:t xml:space="preserve"> over de lengte van de lijst en benoemt de leden van de </w:t>
      </w:r>
      <w:r w:rsidR="00C0028A">
        <w:t>p</w:t>
      </w:r>
      <w:r w:rsidRPr="00830D4A">
        <w:t xml:space="preserve">rogrammacommissie </w:t>
      </w:r>
      <w:r w:rsidRPr="00830D4A">
        <w:rPr>
          <w:i/>
          <w:iCs/>
        </w:rPr>
        <w:t>en een commissie die voor deze verkiezingen belast wordt met</w:t>
      </w:r>
      <w:r w:rsidR="00C0028A">
        <w:rPr>
          <w:i/>
          <w:iCs/>
        </w:rPr>
        <w:t xml:space="preserve"> </w:t>
      </w:r>
      <w:r w:rsidRPr="00830D4A">
        <w:rPr>
          <w:i/>
          <w:iCs/>
        </w:rPr>
        <w:t>de selectie van kandidaten (externe kandidatencommissie).</w:t>
      </w:r>
    </w:p>
    <w:p w:rsidR="008415B1" w:rsidRPr="00830D4A" w:rsidRDefault="008415B1" w:rsidP="009C15C7">
      <w:pPr>
        <w:pStyle w:val="Geenafstand"/>
        <w:tabs>
          <w:tab w:val="left" w:pos="284"/>
        </w:tabs>
      </w:pPr>
    </w:p>
    <w:p w:rsidR="009C15C7" w:rsidRPr="00830D4A" w:rsidRDefault="009C15C7" w:rsidP="00235A11">
      <w:pPr>
        <w:pStyle w:val="Geenafstand"/>
        <w:tabs>
          <w:tab w:val="left" w:pos="284"/>
        </w:tabs>
      </w:pPr>
      <w:r w:rsidRPr="00830D4A">
        <w:t xml:space="preserve">Ex-artikel 29 </w:t>
      </w:r>
      <w:r w:rsidR="008415B1" w:rsidRPr="00830D4A">
        <w:t xml:space="preserve">en ex-artikel 32 </w:t>
      </w:r>
      <w:r w:rsidR="00235A11">
        <w:t xml:space="preserve">heeft de ledenvergadering op voorstel van </w:t>
      </w:r>
      <w:r w:rsidRPr="00830D4A">
        <w:t>het bestuur van de afd</w:t>
      </w:r>
      <w:r w:rsidR="008415B1" w:rsidRPr="00830D4A">
        <w:t>eling Limburg</w:t>
      </w:r>
      <w:r w:rsidR="00235A11">
        <w:t xml:space="preserve">  ingesteld  </w:t>
      </w:r>
      <w:r w:rsidR="008415B1" w:rsidRPr="00830D4A">
        <w:t>een commissie ten gunste van het volgen van het functioneren van vertegenwoordigers en ambtsdragers, scouting van talenten c.q. toekomstige vertegenwoordigers en ambtsdragers</w:t>
      </w:r>
      <w:r w:rsidR="00C0028A">
        <w:t>,</w:t>
      </w:r>
      <w:r w:rsidR="008415B1" w:rsidRPr="00830D4A">
        <w:t xml:space="preserve"> en het opstellen van de kandidaten</w:t>
      </w:r>
      <w:r w:rsidR="00235A11">
        <w:t>lijst provinciale verkiezingen, verder te noemen d</w:t>
      </w:r>
      <w:r w:rsidR="008415B1" w:rsidRPr="00830D4A">
        <w:t>e FSK-Commissie</w:t>
      </w:r>
      <w:r w:rsidR="00235A11">
        <w:t>, en wel onder de navolgende bedingen:</w:t>
      </w:r>
    </w:p>
    <w:p w:rsidR="009C15C7" w:rsidRDefault="009C15C7" w:rsidP="009C15C7">
      <w:pPr>
        <w:pStyle w:val="Geenafstand"/>
        <w:tabs>
          <w:tab w:val="left" w:pos="284"/>
        </w:tabs>
      </w:pPr>
    </w:p>
    <w:p w:rsidR="00235A11" w:rsidRDefault="00235A11" w:rsidP="009C15C7">
      <w:pPr>
        <w:pStyle w:val="Geenafstand"/>
        <w:tabs>
          <w:tab w:val="left" w:pos="284"/>
        </w:tabs>
      </w:pPr>
    </w:p>
    <w:p w:rsidR="009F56B2" w:rsidRDefault="009F56B2" w:rsidP="009C15C7">
      <w:pPr>
        <w:pStyle w:val="Geenafstand"/>
        <w:tabs>
          <w:tab w:val="left" w:pos="284"/>
        </w:tabs>
      </w:pPr>
      <w:r>
        <w:t>1.</w:t>
      </w:r>
    </w:p>
    <w:p w:rsidR="009C15C7" w:rsidRDefault="009C15C7" w:rsidP="003240A6">
      <w:pPr>
        <w:pStyle w:val="Geenafstand"/>
        <w:tabs>
          <w:tab w:val="left" w:pos="284"/>
        </w:tabs>
      </w:pPr>
      <w:r>
        <w:t xml:space="preserve">De </w:t>
      </w:r>
      <w:r w:rsidR="003240A6">
        <w:t>FSK-C</w:t>
      </w:r>
      <w:r>
        <w:t xml:space="preserve">ommissie van de afdeling Limburg </w:t>
      </w:r>
      <w:r w:rsidR="003240A6">
        <w:t xml:space="preserve">GroenLinks </w:t>
      </w:r>
      <w:r>
        <w:t xml:space="preserve">wordt gevormd door </w:t>
      </w:r>
      <w:r w:rsidR="00C0028A">
        <w:t xml:space="preserve">minimaal 2 en maximaal </w:t>
      </w:r>
      <w:r w:rsidR="003240A6">
        <w:t>4</w:t>
      </w:r>
      <w:r>
        <w:t xml:space="preserve"> personen.</w:t>
      </w:r>
    </w:p>
    <w:p w:rsidR="00C0028A" w:rsidRDefault="00C0028A" w:rsidP="00235A11">
      <w:pPr>
        <w:pStyle w:val="Geenafstand"/>
        <w:tabs>
          <w:tab w:val="left" w:pos="284"/>
        </w:tabs>
      </w:pPr>
      <w:r>
        <w:t>1 V</w:t>
      </w:r>
      <w:r w:rsidR="009C15C7">
        <w:t xml:space="preserve">ertegenwoordiger van het bestuur en </w:t>
      </w:r>
      <w:r w:rsidR="003240A6">
        <w:t>3</w:t>
      </w:r>
      <w:r w:rsidR="009C15C7">
        <w:t xml:space="preserve"> d</w:t>
      </w:r>
      <w:r w:rsidR="003240A6">
        <w:t>oor het bestuur voor te dragen leden</w:t>
      </w:r>
      <w:r w:rsidR="00830D4A">
        <w:t xml:space="preserve"> welke door de ledenvergadering worden benoemd. </w:t>
      </w:r>
    </w:p>
    <w:p w:rsidR="009C15C7" w:rsidRDefault="00C0028A" w:rsidP="00C0028A">
      <w:pPr>
        <w:pStyle w:val="Geenafstand"/>
        <w:tabs>
          <w:tab w:val="left" w:pos="284"/>
        </w:tabs>
      </w:pPr>
      <w:r>
        <w:t>Leden van de FSK-Commissie zijn onttrokken aan de verplichting  lid te zijn van GroenLinks</w:t>
      </w:r>
    </w:p>
    <w:p w:rsidR="003240A6" w:rsidRDefault="009F56B2" w:rsidP="00830D4A">
      <w:pPr>
        <w:pStyle w:val="Geenafstand"/>
        <w:tabs>
          <w:tab w:val="left" w:pos="284"/>
        </w:tabs>
      </w:pPr>
      <w:r>
        <w:t xml:space="preserve"> </w:t>
      </w:r>
    </w:p>
    <w:p w:rsidR="009F56B2" w:rsidRDefault="009F56B2" w:rsidP="009F56B2">
      <w:pPr>
        <w:pStyle w:val="Geenafstand"/>
        <w:tabs>
          <w:tab w:val="left" w:pos="284"/>
          <w:tab w:val="left" w:pos="3828"/>
        </w:tabs>
      </w:pPr>
      <w:r>
        <w:t>2.</w:t>
      </w:r>
    </w:p>
    <w:p w:rsidR="009F56B2" w:rsidRDefault="009F56B2" w:rsidP="003240A6">
      <w:pPr>
        <w:pStyle w:val="Geenafstand"/>
        <w:tabs>
          <w:tab w:val="left" w:pos="284"/>
          <w:tab w:val="left" w:pos="3828"/>
        </w:tabs>
      </w:pPr>
      <w:r>
        <w:t xml:space="preserve">De </w:t>
      </w:r>
      <w:r w:rsidR="003240A6">
        <w:t>FSK-C</w:t>
      </w:r>
      <w:r>
        <w:t>ommissie bepaalt haar eigen werkwijze</w:t>
      </w:r>
      <w:r w:rsidR="008415B1">
        <w:t xml:space="preserve">, rekening houdend met c.q. volgend het gestelde in </w:t>
      </w:r>
      <w:r w:rsidR="008415B1" w:rsidRPr="00830D4A">
        <w:t>artikel 34 van het huishoudelijk reglement</w:t>
      </w:r>
      <w:r w:rsidR="00C0028A">
        <w:t xml:space="preserve"> </w:t>
      </w:r>
      <w:r w:rsidR="00C0028A" w:rsidRPr="00C0028A">
        <w:rPr>
          <w:sz w:val="18"/>
          <w:szCs w:val="18"/>
        </w:rPr>
        <w:t>(februari 2015)</w:t>
      </w:r>
      <w:r w:rsidR="003240A6" w:rsidRPr="00830D4A">
        <w:t>,</w:t>
      </w:r>
      <w:r w:rsidR="008415B1" w:rsidRPr="00830D4A">
        <w:t xml:space="preserve"> ‘het opstellen van de kandidatenlijst’</w:t>
      </w:r>
      <w:r w:rsidR="00C0028A">
        <w:t xml:space="preserve"> en artikel 29 van het huishoudelijk reglement </w:t>
      </w:r>
      <w:r w:rsidR="00C0028A" w:rsidRPr="00C0028A">
        <w:rPr>
          <w:sz w:val="18"/>
          <w:szCs w:val="18"/>
        </w:rPr>
        <w:t>(februari 2015)</w:t>
      </w:r>
      <w:r w:rsidR="00C0028A">
        <w:t xml:space="preserve"> ‘f</w:t>
      </w:r>
      <w:r w:rsidR="00C0028A" w:rsidRPr="00C0028A">
        <w:t>unctioneren van vertegenwoordigers en ambtsdragers</w:t>
      </w:r>
      <w:r w:rsidR="00C0028A">
        <w:t>’.</w:t>
      </w:r>
    </w:p>
    <w:p w:rsidR="009F56B2" w:rsidRDefault="009F56B2" w:rsidP="009F56B2">
      <w:pPr>
        <w:pStyle w:val="Geenafstand"/>
        <w:tabs>
          <w:tab w:val="left" w:pos="284"/>
          <w:tab w:val="left" w:pos="3828"/>
        </w:tabs>
      </w:pPr>
    </w:p>
    <w:p w:rsidR="00235A11" w:rsidRDefault="00235A11" w:rsidP="00235A11">
      <w:pPr>
        <w:pStyle w:val="Geenafstand"/>
      </w:pPr>
      <w:r>
        <w:lastRenderedPageBreak/>
        <w:t>3.</w:t>
      </w:r>
    </w:p>
    <w:p w:rsidR="00235A11" w:rsidRDefault="00235A11" w:rsidP="00235A11">
      <w:pPr>
        <w:pStyle w:val="Geenafstand"/>
      </w:pPr>
      <w:r w:rsidRPr="00235A11">
        <w:t>De FSK-commissie  wordt ingesteld voor vier jaar  c.q. volgt de zittingstermijn van de provinciale staten.</w:t>
      </w:r>
    </w:p>
    <w:p w:rsidR="00235A11" w:rsidRDefault="00235A11" w:rsidP="009F56B2">
      <w:pPr>
        <w:pStyle w:val="Geenafstand"/>
        <w:tabs>
          <w:tab w:val="left" w:pos="284"/>
          <w:tab w:val="left" w:pos="3828"/>
        </w:tabs>
      </w:pPr>
    </w:p>
    <w:p w:rsidR="009F56B2" w:rsidRDefault="00235A11" w:rsidP="00235A11">
      <w:pPr>
        <w:pStyle w:val="Geenafstand"/>
        <w:tabs>
          <w:tab w:val="left" w:pos="284"/>
          <w:tab w:val="left" w:pos="3828"/>
        </w:tabs>
      </w:pPr>
      <w:r>
        <w:t>4</w:t>
      </w:r>
      <w:r w:rsidR="009F56B2">
        <w:t>.</w:t>
      </w:r>
    </w:p>
    <w:p w:rsidR="003240A6" w:rsidRDefault="009F56B2" w:rsidP="003240A6">
      <w:pPr>
        <w:pStyle w:val="Geenafstand"/>
        <w:tabs>
          <w:tab w:val="left" w:pos="284"/>
          <w:tab w:val="left" w:pos="3828"/>
        </w:tabs>
      </w:pPr>
      <w:r>
        <w:t xml:space="preserve">De </w:t>
      </w:r>
      <w:r w:rsidR="003240A6">
        <w:t>FSK-c</w:t>
      </w:r>
      <w:r>
        <w:t xml:space="preserve">ommissie rapporteert </w:t>
      </w:r>
      <w:r w:rsidR="001A7B13">
        <w:t>jaarlijks</w:t>
      </w:r>
      <w:r>
        <w:t xml:space="preserve"> </w:t>
      </w:r>
      <w:r w:rsidR="001A7B13">
        <w:t xml:space="preserve">[bij voorkeur in de </w:t>
      </w:r>
      <w:r>
        <w:t xml:space="preserve"> ALV-najaar</w:t>
      </w:r>
      <w:r w:rsidR="001A7B13">
        <w:t xml:space="preserve">] </w:t>
      </w:r>
      <w:r>
        <w:t xml:space="preserve"> haar bevindingen over het functioneren van de </w:t>
      </w:r>
      <w:r w:rsidRPr="009F56B2">
        <w:t>ve</w:t>
      </w:r>
      <w:r w:rsidR="003240A6">
        <w:t xml:space="preserve">rtegenwoordigers en ambtsdrager incl. de door de commissie gehouden functioneringsgesprekken, haar scoutingsactiviteiten en </w:t>
      </w:r>
      <w:r w:rsidR="00472A70">
        <w:t>[</w:t>
      </w:r>
      <w:r w:rsidR="003240A6">
        <w:t>ex-artikel 34</w:t>
      </w:r>
      <w:r w:rsidR="00472A70">
        <w:t>]</w:t>
      </w:r>
      <w:r w:rsidR="003240A6">
        <w:t xml:space="preserve"> over haar</w:t>
      </w:r>
      <w:r>
        <w:t xml:space="preserve"> </w:t>
      </w:r>
      <w:r w:rsidR="003240A6">
        <w:t>taken bij het opstellen van de</w:t>
      </w:r>
      <w:r w:rsidR="00472A70" w:rsidRPr="00472A70">
        <w:t xml:space="preserve"> kandidatenlijst</w:t>
      </w:r>
      <w:r>
        <w:t xml:space="preserve">. </w:t>
      </w:r>
    </w:p>
    <w:p w:rsidR="009F56B2" w:rsidRDefault="009F56B2" w:rsidP="003240A6">
      <w:pPr>
        <w:pStyle w:val="Geenafstand"/>
        <w:tabs>
          <w:tab w:val="left" w:pos="284"/>
          <w:tab w:val="left" w:pos="3828"/>
        </w:tabs>
      </w:pPr>
      <w:r>
        <w:t xml:space="preserve">De </w:t>
      </w:r>
      <w:r w:rsidR="003240A6">
        <w:t>FSK-</w:t>
      </w:r>
      <w:r>
        <w:t>commissie legt daarbij tevens verantwoording af over de door haar gevolgde werkwijze.</w:t>
      </w:r>
    </w:p>
    <w:p w:rsidR="00C0028A" w:rsidRDefault="00C0028A" w:rsidP="00C0028A">
      <w:pPr>
        <w:pStyle w:val="Geenafstand"/>
        <w:tabs>
          <w:tab w:val="left" w:pos="284"/>
          <w:tab w:val="left" w:pos="3828"/>
        </w:tabs>
      </w:pPr>
    </w:p>
    <w:p w:rsidR="009F56B2" w:rsidRDefault="00235A11" w:rsidP="00C0028A">
      <w:pPr>
        <w:pStyle w:val="Geenafstand"/>
        <w:tabs>
          <w:tab w:val="left" w:pos="284"/>
          <w:tab w:val="left" w:pos="3828"/>
        </w:tabs>
      </w:pPr>
      <w:r>
        <w:t>5</w:t>
      </w:r>
      <w:r w:rsidR="009F56B2">
        <w:t>.</w:t>
      </w:r>
    </w:p>
    <w:p w:rsidR="009F56B2" w:rsidRPr="009F56B2" w:rsidRDefault="009F56B2" w:rsidP="003240A6">
      <w:pPr>
        <w:pStyle w:val="Geenafstand"/>
        <w:tabs>
          <w:tab w:val="left" w:pos="284"/>
          <w:tab w:val="left" w:pos="3828"/>
        </w:tabs>
      </w:pPr>
      <w:r w:rsidRPr="009F56B2">
        <w:t xml:space="preserve">De ledenvergadering kan het de samenstelling van de </w:t>
      </w:r>
      <w:r w:rsidR="003240A6">
        <w:t>FSK-C</w:t>
      </w:r>
      <w:r w:rsidRPr="009F56B2">
        <w:t>ommissie tussentijds veranderen.</w:t>
      </w:r>
    </w:p>
    <w:p w:rsidR="009F56B2" w:rsidRDefault="009F56B2" w:rsidP="003240A6">
      <w:pPr>
        <w:pStyle w:val="Geenafstand"/>
        <w:tabs>
          <w:tab w:val="left" w:pos="284"/>
          <w:tab w:val="left" w:pos="3828"/>
        </w:tabs>
      </w:pPr>
      <w:r w:rsidRPr="009F56B2">
        <w:t xml:space="preserve">Indien een of </w:t>
      </w:r>
      <w:r w:rsidR="003240A6">
        <w:t xml:space="preserve">meerdere </w:t>
      </w:r>
      <w:r w:rsidRPr="009F56B2">
        <w:t>leden terugtreden stelt de ledenvergadering bij de eerst volgende ledenvergadering, maar tenminste binnen 6 maanden een nieuw</w:t>
      </w:r>
      <w:r w:rsidR="001A7B13">
        <w:t>e</w:t>
      </w:r>
      <w:r w:rsidRPr="009F56B2">
        <w:t xml:space="preserve"> </w:t>
      </w:r>
      <w:r w:rsidR="003240A6">
        <w:t>FSK-</w:t>
      </w:r>
      <w:r w:rsidRPr="009F56B2">
        <w:t>commissie in.</w:t>
      </w:r>
    </w:p>
    <w:p w:rsidR="003240A6" w:rsidRDefault="003240A6" w:rsidP="003240A6">
      <w:pPr>
        <w:pStyle w:val="Geenafstand"/>
        <w:tabs>
          <w:tab w:val="left" w:pos="284"/>
          <w:tab w:val="left" w:pos="3828"/>
        </w:tabs>
      </w:pPr>
    </w:p>
    <w:p w:rsidR="00235A11" w:rsidRDefault="00235A11" w:rsidP="00235A11">
      <w:pPr>
        <w:pStyle w:val="Geenafstand"/>
        <w:tabs>
          <w:tab w:val="left" w:pos="284"/>
          <w:tab w:val="left" w:pos="3828"/>
        </w:tabs>
      </w:pPr>
    </w:p>
    <w:p w:rsidR="00235A11" w:rsidRPr="00235A11" w:rsidRDefault="00235A11" w:rsidP="00235A11">
      <w:pPr>
        <w:pStyle w:val="Geenafstand"/>
        <w:tabs>
          <w:tab w:val="left" w:pos="284"/>
          <w:tab w:val="left" w:pos="3828"/>
        </w:tabs>
      </w:pPr>
      <w:r w:rsidRPr="00235A11">
        <w:t>Roermond, 19 november 2016</w:t>
      </w:r>
    </w:p>
    <w:p w:rsidR="00235A11" w:rsidRPr="00235A11" w:rsidRDefault="00235A11" w:rsidP="00235A11">
      <w:pPr>
        <w:pStyle w:val="Geenafstand"/>
        <w:tabs>
          <w:tab w:val="left" w:pos="284"/>
          <w:tab w:val="left" w:pos="3828"/>
        </w:tabs>
      </w:pPr>
    </w:p>
    <w:p w:rsidR="00C0028A" w:rsidRPr="00235A11" w:rsidRDefault="00235A11" w:rsidP="00235A11">
      <w:pPr>
        <w:pStyle w:val="Geenafstand"/>
        <w:tabs>
          <w:tab w:val="left" w:pos="284"/>
          <w:tab w:val="left" w:pos="3828"/>
        </w:tabs>
      </w:pPr>
      <w:r>
        <w:t>Ledenvergadering van</w:t>
      </w:r>
      <w:r w:rsidRPr="00235A11">
        <w:t xml:space="preserve"> de afdeling Limburg - GroenLinks</w:t>
      </w:r>
    </w:p>
    <w:p w:rsidR="00235A11" w:rsidRDefault="00235A11" w:rsidP="003240A6">
      <w:pPr>
        <w:pStyle w:val="Geenafstand"/>
        <w:tabs>
          <w:tab w:val="left" w:pos="284"/>
          <w:tab w:val="left" w:pos="3828"/>
        </w:tabs>
        <w:rPr>
          <w:b/>
          <w:bCs/>
        </w:rPr>
      </w:pPr>
    </w:p>
    <w:p w:rsidR="00235A11" w:rsidRDefault="00235A11" w:rsidP="003240A6">
      <w:pPr>
        <w:pStyle w:val="Geenafstand"/>
        <w:tabs>
          <w:tab w:val="left" w:pos="284"/>
          <w:tab w:val="left" w:pos="3828"/>
        </w:tabs>
        <w:rPr>
          <w:b/>
          <w:bCs/>
        </w:rPr>
      </w:pPr>
    </w:p>
    <w:p w:rsidR="00235A11" w:rsidRDefault="00235A11" w:rsidP="003240A6">
      <w:pPr>
        <w:pStyle w:val="Geenafstand"/>
        <w:tabs>
          <w:tab w:val="left" w:pos="284"/>
          <w:tab w:val="left" w:pos="3828"/>
        </w:tabs>
        <w:rPr>
          <w:b/>
          <w:bCs/>
        </w:rPr>
      </w:pPr>
      <w:r>
        <w:rPr>
          <w:b/>
          <w:bCs/>
        </w:rPr>
        <w:t xml:space="preserve">Besluitvorming op voorstel van het bestuur van de afdeling GroenLinks Limburg, </w:t>
      </w:r>
      <w:proofErr w:type="spellStart"/>
      <w:r>
        <w:rPr>
          <w:b/>
          <w:bCs/>
        </w:rPr>
        <w:t>dd</w:t>
      </w:r>
      <w:proofErr w:type="spellEnd"/>
      <w:r>
        <w:rPr>
          <w:b/>
          <w:bCs/>
        </w:rPr>
        <w:t xml:space="preserve"> 19-11-2016:</w:t>
      </w:r>
    </w:p>
    <w:p w:rsidR="00830D4A" w:rsidRDefault="00830D4A" w:rsidP="003240A6">
      <w:pPr>
        <w:pStyle w:val="Geenafstand"/>
        <w:tabs>
          <w:tab w:val="left" w:pos="284"/>
          <w:tab w:val="left" w:pos="3828"/>
        </w:tabs>
      </w:pPr>
    </w:p>
    <w:p w:rsidR="00830D4A" w:rsidRPr="00830D4A" w:rsidRDefault="00830D4A" w:rsidP="00235A11">
      <w:pPr>
        <w:pStyle w:val="Geenafstand"/>
        <w:tabs>
          <w:tab w:val="left" w:pos="284"/>
          <w:tab w:val="left" w:pos="3828"/>
        </w:tabs>
        <w:rPr>
          <w:b/>
          <w:bCs/>
        </w:rPr>
      </w:pPr>
      <w:r>
        <w:t xml:space="preserve">= </w:t>
      </w:r>
      <w:r>
        <w:tab/>
      </w:r>
      <w:r w:rsidRPr="00830D4A">
        <w:rPr>
          <w:b/>
          <w:bCs/>
        </w:rPr>
        <w:t>instemmen met</w:t>
      </w:r>
      <w:r w:rsidR="00C0028A">
        <w:rPr>
          <w:b/>
          <w:bCs/>
        </w:rPr>
        <w:t xml:space="preserve"> </w:t>
      </w:r>
      <w:r w:rsidRPr="00830D4A">
        <w:rPr>
          <w:b/>
          <w:bCs/>
        </w:rPr>
        <w:t>de invoerring</w:t>
      </w:r>
      <w:r w:rsidR="00235A11">
        <w:rPr>
          <w:b/>
          <w:bCs/>
        </w:rPr>
        <w:t xml:space="preserve">, </w:t>
      </w:r>
      <w:r w:rsidRPr="00830D4A">
        <w:rPr>
          <w:b/>
          <w:bCs/>
        </w:rPr>
        <w:t xml:space="preserve">de opzet </w:t>
      </w:r>
      <w:r w:rsidR="00235A11">
        <w:rPr>
          <w:b/>
          <w:bCs/>
        </w:rPr>
        <w:t xml:space="preserve">en bedingen </w:t>
      </w:r>
      <w:r w:rsidRPr="00830D4A">
        <w:rPr>
          <w:b/>
          <w:bCs/>
        </w:rPr>
        <w:t xml:space="preserve">van de voorgestelde F UNCTIONERINGS-, </w:t>
      </w:r>
      <w:r w:rsidR="00235A11">
        <w:rPr>
          <w:b/>
          <w:bCs/>
        </w:rPr>
        <w:tab/>
      </w:r>
      <w:r w:rsidRPr="00830D4A">
        <w:rPr>
          <w:b/>
          <w:bCs/>
        </w:rPr>
        <w:t>SCOUTING- en KANDIDATENCOMMISSIE</w:t>
      </w:r>
      <w:r w:rsidR="00235A11">
        <w:rPr>
          <w:b/>
          <w:bCs/>
        </w:rPr>
        <w:t xml:space="preserve">  </w:t>
      </w:r>
      <w:r w:rsidRPr="00830D4A">
        <w:rPr>
          <w:b/>
          <w:bCs/>
        </w:rPr>
        <w:t xml:space="preserve"> </w:t>
      </w:r>
      <w:r w:rsidR="00235A11">
        <w:rPr>
          <w:b/>
          <w:bCs/>
        </w:rPr>
        <w:t xml:space="preserve">-  </w:t>
      </w:r>
      <w:r w:rsidRPr="00830D4A">
        <w:rPr>
          <w:b/>
          <w:bCs/>
        </w:rPr>
        <w:t>FSK-Commissie.</w:t>
      </w:r>
      <w:r w:rsidR="00235A11">
        <w:rPr>
          <w:b/>
          <w:bCs/>
        </w:rPr>
        <w:br/>
      </w:r>
    </w:p>
    <w:p w:rsidR="00830D4A" w:rsidRPr="00830D4A" w:rsidRDefault="00830D4A" w:rsidP="00C0028A">
      <w:pPr>
        <w:pStyle w:val="Geenafstand"/>
        <w:tabs>
          <w:tab w:val="left" w:pos="284"/>
          <w:tab w:val="left" w:pos="3828"/>
        </w:tabs>
        <w:rPr>
          <w:b/>
          <w:bCs/>
        </w:rPr>
      </w:pPr>
      <w:r w:rsidRPr="00830D4A">
        <w:rPr>
          <w:b/>
          <w:bCs/>
        </w:rPr>
        <w:t xml:space="preserve">= </w:t>
      </w:r>
      <w:r w:rsidRPr="00830D4A">
        <w:rPr>
          <w:b/>
          <w:bCs/>
        </w:rPr>
        <w:tab/>
        <w:t xml:space="preserve">instemmen met een eerste periode lopende van  19 november 2016 </w:t>
      </w:r>
      <w:r w:rsidR="00C0028A">
        <w:rPr>
          <w:b/>
          <w:bCs/>
        </w:rPr>
        <w:t xml:space="preserve">tot en met </w:t>
      </w:r>
      <w:r w:rsidRPr="00830D4A">
        <w:rPr>
          <w:b/>
          <w:bCs/>
        </w:rPr>
        <w:t>maart 2019</w:t>
      </w:r>
      <w:r w:rsidR="00235A11">
        <w:rPr>
          <w:b/>
          <w:bCs/>
        </w:rPr>
        <w:t xml:space="preserve"> c.q. </w:t>
      </w:r>
      <w:r w:rsidR="00235A11">
        <w:rPr>
          <w:b/>
          <w:bCs/>
        </w:rPr>
        <w:tab/>
        <w:t xml:space="preserve">voor de resterende </w:t>
      </w:r>
      <w:r w:rsidR="00235A11" w:rsidRPr="00235A11">
        <w:rPr>
          <w:b/>
          <w:bCs/>
        </w:rPr>
        <w:t>zittingstermijn van de provinciale staten.</w:t>
      </w:r>
      <w:r w:rsidR="00235A11">
        <w:rPr>
          <w:b/>
          <w:bCs/>
        </w:rPr>
        <w:t xml:space="preserve"> </w:t>
      </w:r>
      <w:r w:rsidR="00235A11">
        <w:rPr>
          <w:b/>
          <w:bCs/>
        </w:rPr>
        <w:br/>
      </w:r>
    </w:p>
    <w:p w:rsidR="00830D4A" w:rsidRPr="00830D4A" w:rsidRDefault="00830D4A" w:rsidP="00830D4A">
      <w:pPr>
        <w:pStyle w:val="Geenafstand"/>
        <w:tabs>
          <w:tab w:val="left" w:pos="284"/>
          <w:tab w:val="left" w:pos="3828"/>
        </w:tabs>
        <w:rPr>
          <w:b/>
          <w:bCs/>
        </w:rPr>
      </w:pPr>
      <w:r w:rsidRPr="00830D4A">
        <w:rPr>
          <w:b/>
          <w:bCs/>
        </w:rPr>
        <w:t xml:space="preserve">= </w:t>
      </w:r>
      <w:r w:rsidRPr="00830D4A">
        <w:rPr>
          <w:b/>
          <w:bCs/>
        </w:rPr>
        <w:tab/>
        <w:t>instemmen met de navolgende samenstelling:</w:t>
      </w:r>
    </w:p>
    <w:p w:rsidR="00830D4A" w:rsidRPr="00830D4A" w:rsidRDefault="00830D4A" w:rsidP="00830D4A">
      <w:pPr>
        <w:pStyle w:val="Geenafstand"/>
        <w:tabs>
          <w:tab w:val="left" w:pos="284"/>
          <w:tab w:val="left" w:pos="2410"/>
          <w:tab w:val="left" w:pos="2694"/>
        </w:tabs>
        <w:rPr>
          <w:b/>
          <w:bCs/>
        </w:rPr>
      </w:pPr>
      <w:r w:rsidRPr="00830D4A">
        <w:rPr>
          <w:b/>
          <w:bCs/>
        </w:rPr>
        <w:tab/>
        <w:t>Vanuit het bestuur</w:t>
      </w:r>
      <w:r w:rsidRPr="00830D4A">
        <w:rPr>
          <w:b/>
          <w:bCs/>
        </w:rPr>
        <w:tab/>
        <w:t>:</w:t>
      </w:r>
      <w:r w:rsidRPr="00830D4A">
        <w:rPr>
          <w:b/>
          <w:bCs/>
        </w:rPr>
        <w:tab/>
        <w:t>Wim Janssen</w:t>
      </w:r>
    </w:p>
    <w:p w:rsidR="00830D4A" w:rsidRPr="00830D4A" w:rsidRDefault="00564BEA" w:rsidP="00830D4A">
      <w:pPr>
        <w:pStyle w:val="Geenafstand"/>
        <w:tabs>
          <w:tab w:val="left" w:pos="284"/>
          <w:tab w:val="left" w:pos="2410"/>
          <w:tab w:val="left" w:pos="2694"/>
        </w:tabs>
        <w:rPr>
          <w:b/>
          <w:bCs/>
        </w:rPr>
      </w:pPr>
      <w:r>
        <w:rPr>
          <w:b/>
          <w:bCs/>
        </w:rPr>
        <w:tab/>
        <w:t>Lid 1</w:t>
      </w:r>
      <w:r>
        <w:rPr>
          <w:b/>
          <w:bCs/>
        </w:rPr>
        <w:tab/>
        <w:t>:</w:t>
      </w:r>
      <w:r>
        <w:rPr>
          <w:b/>
          <w:bCs/>
        </w:rPr>
        <w:tab/>
        <w:t>naam volgt via de mail</w:t>
      </w:r>
    </w:p>
    <w:p w:rsidR="00830D4A" w:rsidRPr="00830D4A" w:rsidRDefault="00830D4A" w:rsidP="00830D4A">
      <w:pPr>
        <w:pStyle w:val="Geenafstand"/>
        <w:tabs>
          <w:tab w:val="left" w:pos="284"/>
          <w:tab w:val="left" w:pos="2410"/>
          <w:tab w:val="left" w:pos="2694"/>
        </w:tabs>
        <w:rPr>
          <w:b/>
          <w:bCs/>
        </w:rPr>
      </w:pPr>
      <w:r w:rsidRPr="00830D4A">
        <w:rPr>
          <w:b/>
          <w:bCs/>
        </w:rPr>
        <w:tab/>
        <w:t>Lid 2</w:t>
      </w:r>
      <w:r w:rsidRPr="00830D4A">
        <w:rPr>
          <w:b/>
          <w:bCs/>
        </w:rPr>
        <w:tab/>
        <w:t>:</w:t>
      </w:r>
      <w:r w:rsidR="00564BEA">
        <w:rPr>
          <w:b/>
          <w:bCs/>
        </w:rPr>
        <w:tab/>
        <w:t>naam volgt via de mail</w:t>
      </w:r>
    </w:p>
    <w:p w:rsidR="00830D4A" w:rsidRPr="00830D4A" w:rsidRDefault="00830D4A" w:rsidP="00830D4A">
      <w:pPr>
        <w:pStyle w:val="Geenafstand"/>
        <w:tabs>
          <w:tab w:val="left" w:pos="284"/>
          <w:tab w:val="left" w:pos="2410"/>
          <w:tab w:val="left" w:pos="2694"/>
        </w:tabs>
        <w:rPr>
          <w:b/>
          <w:bCs/>
        </w:rPr>
      </w:pPr>
      <w:r w:rsidRPr="00830D4A">
        <w:rPr>
          <w:b/>
          <w:bCs/>
        </w:rPr>
        <w:tab/>
        <w:t>Lid 3</w:t>
      </w:r>
      <w:r w:rsidRPr="00830D4A">
        <w:rPr>
          <w:b/>
          <w:bCs/>
        </w:rPr>
        <w:tab/>
        <w:t>:</w:t>
      </w:r>
      <w:r w:rsidRPr="00830D4A">
        <w:rPr>
          <w:b/>
          <w:bCs/>
        </w:rPr>
        <w:tab/>
        <w:t xml:space="preserve">Marc </w:t>
      </w:r>
      <w:proofErr w:type="spellStart"/>
      <w:r w:rsidRPr="00830D4A">
        <w:rPr>
          <w:b/>
          <w:bCs/>
        </w:rPr>
        <w:t>Schats</w:t>
      </w:r>
      <w:proofErr w:type="spellEnd"/>
    </w:p>
    <w:p w:rsidR="003240A6" w:rsidRDefault="003240A6" w:rsidP="003240A6">
      <w:pPr>
        <w:pStyle w:val="Geenafstand"/>
        <w:tabs>
          <w:tab w:val="left" w:pos="284"/>
          <w:tab w:val="left" w:pos="3828"/>
        </w:tabs>
      </w:pPr>
    </w:p>
    <w:p w:rsidR="003240A6" w:rsidRDefault="003240A6" w:rsidP="003240A6">
      <w:pPr>
        <w:pStyle w:val="Geenafstand"/>
        <w:tabs>
          <w:tab w:val="left" w:pos="284"/>
          <w:tab w:val="left" w:pos="3828"/>
        </w:tabs>
      </w:pPr>
    </w:p>
    <w:p w:rsidR="00830D4A" w:rsidRDefault="00830D4A" w:rsidP="003240A6">
      <w:pPr>
        <w:pStyle w:val="Geenafstand"/>
        <w:tabs>
          <w:tab w:val="left" w:pos="284"/>
          <w:tab w:val="left" w:pos="3828"/>
        </w:tabs>
      </w:pPr>
    </w:p>
    <w:p w:rsidR="00C0028A" w:rsidRDefault="00C0028A" w:rsidP="003240A6">
      <w:pPr>
        <w:pStyle w:val="Geenafstand"/>
        <w:tabs>
          <w:tab w:val="left" w:pos="284"/>
          <w:tab w:val="left" w:pos="3828"/>
        </w:tabs>
      </w:pPr>
    </w:p>
    <w:p w:rsidR="00C0028A" w:rsidRDefault="00C0028A" w:rsidP="003240A6">
      <w:pPr>
        <w:pStyle w:val="Geenafstand"/>
        <w:tabs>
          <w:tab w:val="left" w:pos="284"/>
          <w:tab w:val="left" w:pos="3828"/>
        </w:tabs>
      </w:pPr>
    </w:p>
    <w:sectPr w:rsidR="00C0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1B8"/>
    <w:multiLevelType w:val="hybridMultilevel"/>
    <w:tmpl w:val="0E84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B408E"/>
    <w:multiLevelType w:val="hybridMultilevel"/>
    <w:tmpl w:val="B4E8CCC4"/>
    <w:lvl w:ilvl="0" w:tplc="B65A487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D75C3"/>
    <w:multiLevelType w:val="hybridMultilevel"/>
    <w:tmpl w:val="5A340342"/>
    <w:lvl w:ilvl="0" w:tplc="B65A487E"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EA02084"/>
    <w:multiLevelType w:val="hybridMultilevel"/>
    <w:tmpl w:val="D636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97406"/>
    <w:multiLevelType w:val="hybridMultilevel"/>
    <w:tmpl w:val="83467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07"/>
    <w:rsid w:val="001A7B13"/>
    <w:rsid w:val="001C3E58"/>
    <w:rsid w:val="00235A11"/>
    <w:rsid w:val="00244B38"/>
    <w:rsid w:val="002E0514"/>
    <w:rsid w:val="003240A6"/>
    <w:rsid w:val="00377909"/>
    <w:rsid w:val="0042204E"/>
    <w:rsid w:val="00472A70"/>
    <w:rsid w:val="004B3F57"/>
    <w:rsid w:val="00564BEA"/>
    <w:rsid w:val="005A5814"/>
    <w:rsid w:val="005B7848"/>
    <w:rsid w:val="00791C41"/>
    <w:rsid w:val="008041EB"/>
    <w:rsid w:val="00830D4A"/>
    <w:rsid w:val="008415B1"/>
    <w:rsid w:val="009054CF"/>
    <w:rsid w:val="009C15C7"/>
    <w:rsid w:val="009F56B2"/>
    <w:rsid w:val="00C0028A"/>
    <w:rsid w:val="00D04CDF"/>
    <w:rsid w:val="00E06B07"/>
    <w:rsid w:val="00E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HAnsi"/>
        <w:sz w:val="22"/>
        <w:szCs w:val="22"/>
        <w:lang w:val="nl-NL" w:eastAsia="nl-NL" w:bidi="ar-SA"/>
      </w:rPr>
    </w:rPrDefault>
    <w:pPrDefault>
      <w:pPr>
        <w:spacing w:after="21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06B0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06B07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06B07"/>
    <w:pPr>
      <w:spacing w:after="0"/>
    </w:pPr>
  </w:style>
  <w:style w:type="paragraph" w:styleId="Lijstalinea">
    <w:name w:val="List Paragraph"/>
    <w:basedOn w:val="Standaard"/>
    <w:uiPriority w:val="34"/>
    <w:qFormat/>
    <w:rsid w:val="00E06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2"/>
        <w:szCs w:val="22"/>
        <w:lang w:val="nl-NL" w:eastAsia="nl-NL" w:bidi="ar-SA"/>
      </w:rPr>
    </w:rPrDefault>
    <w:pPrDefault>
      <w:pPr>
        <w:spacing w:after="21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06B0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06B07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06B07"/>
    <w:pPr>
      <w:spacing w:after="0"/>
    </w:pPr>
  </w:style>
  <w:style w:type="paragraph" w:styleId="Lijstalinea">
    <w:name w:val="List Paragraph"/>
    <w:basedOn w:val="Standaard"/>
    <w:uiPriority w:val="34"/>
    <w:qFormat/>
    <w:rsid w:val="00E06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289296.1428864723.326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1E7D06-4E6B-4448-B3EC-1D198B1A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PIW GROEP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Schats, Marc</dc:creator>
  <cp:lastModifiedBy>prvlimburg</cp:lastModifiedBy>
  <cp:revision>2</cp:revision>
  <cp:lastPrinted>2015-06-15T08:29:00Z</cp:lastPrinted>
  <dcterms:created xsi:type="dcterms:W3CDTF">2016-11-04T15:43:00Z</dcterms:created>
  <dcterms:modified xsi:type="dcterms:W3CDTF">2016-11-04T15:43:00Z</dcterms:modified>
</cp:coreProperties>
</file>